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29A2" w14:textId="5A350C85" w:rsidR="00FA2EE4" w:rsidRPr="005E40AA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508FA3A" w14:textId="77777777" w:rsidR="00FA2EE4" w:rsidRPr="005E40AA" w:rsidRDefault="00FA2EE4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0C02B6" w14:textId="31606606" w:rsidR="00061A3E" w:rsidRPr="00EF5254" w:rsidRDefault="00D14617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 xml:space="preserve">Spett.le </w:t>
      </w:r>
      <w:r w:rsidR="00DE4F54" w:rsidRPr="00EF5254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5E40AA" w:rsidRDefault="00EC61EE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>Fondazione Telethon ETS</w:t>
      </w:r>
      <w:r w:rsidR="00DE4F54"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Varese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222ED0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F9E5724" w14:textId="728D80DF" w:rsidR="00E544C0" w:rsidRDefault="00573EA1" w:rsidP="00150D7B">
      <w:pPr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OGGETTO</w:t>
      </w:r>
      <w:r w:rsidRPr="005E40AA">
        <w:rPr>
          <w:rFonts w:ascii="Times New Roman" w:hAnsi="Times New Roman"/>
          <w:b/>
          <w:sz w:val="24"/>
          <w:szCs w:val="24"/>
        </w:rPr>
        <w:t>:</w:t>
      </w:r>
      <w:r w:rsidR="00DE4F54" w:rsidRPr="005E40AA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5E40AA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5E40AA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PER L’AFFIDAMENTO </w:t>
      </w:r>
      <w:r w:rsidR="00EA2525" w:rsidRPr="002C46CB">
        <w:rPr>
          <w:rFonts w:ascii="Times New Roman" w:hAnsi="Times New Roman"/>
          <w:bCs/>
          <w:sz w:val="24"/>
          <w:szCs w:val="24"/>
        </w:rPr>
        <w:t xml:space="preserve">della </w:t>
      </w:r>
      <w:r w:rsidR="002C46CB" w:rsidRPr="002C46CB">
        <w:rPr>
          <w:rFonts w:ascii="Times New Roman" w:hAnsi="Times New Roman"/>
          <w:bCs/>
          <w:sz w:val="24"/>
          <w:szCs w:val="24"/>
        </w:rPr>
        <w:t>Produzione di un plasmide terapeutico GMP grade, comprensivo di test e documentazione per il rilascio</w:t>
      </w:r>
      <w:r w:rsidR="002C46CB" w:rsidRPr="002C46CB">
        <w:rPr>
          <w:rFonts w:ascii="Times New Roman" w:hAnsi="Times New Roman"/>
          <w:bCs/>
          <w:sz w:val="24"/>
          <w:szCs w:val="24"/>
        </w:rPr>
        <w:t>.</w:t>
      </w:r>
      <w:r w:rsidR="002C46CB" w:rsidRPr="002C46CB">
        <w:rPr>
          <w:rFonts w:ascii="Times New Roman" w:hAnsi="Times New Roman"/>
          <w:bCs/>
          <w:sz w:val="24"/>
          <w:szCs w:val="24"/>
        </w:rPr>
        <w:t> </w:t>
      </w:r>
      <w:r w:rsidR="002C46CB" w:rsidRPr="002C46CB">
        <w:rPr>
          <w:rFonts w:ascii="Times New Roman" w:hAnsi="Times New Roman"/>
          <w:bCs/>
          <w:sz w:val="24"/>
          <w:szCs w:val="24"/>
        </w:rPr>
        <w:t>Il</w:t>
      </w:r>
      <w:r w:rsidR="002C46CB" w:rsidRPr="002C46CB">
        <w:rPr>
          <w:rFonts w:ascii="Times New Roman" w:hAnsi="Times New Roman"/>
          <w:bCs/>
          <w:sz w:val="24"/>
          <w:szCs w:val="24"/>
        </w:rPr>
        <w:t xml:space="preserve"> processo di produzione deve essere conforme ai principi GMP in accordo con le linee guida FDA e EMA per il DNA </w:t>
      </w:r>
      <w:proofErr w:type="spellStart"/>
      <w:r w:rsidR="002C46CB" w:rsidRPr="002C46CB">
        <w:rPr>
          <w:rFonts w:ascii="Times New Roman" w:hAnsi="Times New Roman"/>
          <w:bCs/>
          <w:sz w:val="24"/>
          <w:szCs w:val="24"/>
        </w:rPr>
        <w:t>plasmidico</w:t>
      </w:r>
      <w:proofErr w:type="spellEnd"/>
      <w:r w:rsidR="002C46CB" w:rsidRPr="002C46CB">
        <w:rPr>
          <w:rFonts w:ascii="Times New Roman" w:hAnsi="Times New Roman"/>
          <w:bCs/>
          <w:sz w:val="24"/>
          <w:szCs w:val="24"/>
        </w:rPr>
        <w:t xml:space="preserve"> di grado GMP per garantire consistenza, qualità sicurezza</w:t>
      </w:r>
      <w:r w:rsidR="002C46CB" w:rsidRPr="002C46CB">
        <w:rPr>
          <w:rFonts w:ascii="Times New Roman" w:hAnsi="Times New Roman"/>
          <w:bCs/>
          <w:sz w:val="24"/>
          <w:szCs w:val="24"/>
        </w:rPr>
        <w:t xml:space="preserve"> </w:t>
      </w:r>
      <w:r w:rsidR="00FE2DA5" w:rsidRPr="002C46CB">
        <w:rPr>
          <w:rFonts w:ascii="Times New Roman" w:hAnsi="Times New Roman"/>
          <w:bCs/>
          <w:sz w:val="24"/>
          <w:szCs w:val="24"/>
        </w:rPr>
        <w:t>–</w:t>
      </w:r>
      <w:r w:rsidR="00FE2DA5">
        <w:rPr>
          <w:rFonts w:ascii="Times New Roman" w:hAnsi="Times New Roman"/>
          <w:b/>
          <w:iCs/>
          <w:sz w:val="24"/>
          <w:szCs w:val="24"/>
        </w:rPr>
        <w:t xml:space="preserve"> CUP: </w:t>
      </w:r>
      <w:r w:rsidR="00FE2DA5" w:rsidRPr="00B51EFD">
        <w:rPr>
          <w:rFonts w:ascii="Helvetica" w:hAnsi="Helvetica" w:cs="Helvetica"/>
          <w:color w:val="000000"/>
        </w:rPr>
        <w:t>G83C22000270001</w:t>
      </w:r>
    </w:p>
    <w:p w14:paraId="620E5B53" w14:textId="77777777" w:rsidR="002C46CB" w:rsidRDefault="002C46CB" w:rsidP="00150D7B">
      <w:pPr>
        <w:spacing w:after="0" w:line="360" w:lineRule="auto"/>
        <w:jc w:val="both"/>
        <w:rPr>
          <w:rFonts w:ascii="Helvetica" w:hAnsi="Helvetica" w:cs="Helvetica"/>
          <w:color w:val="000000"/>
        </w:rPr>
      </w:pPr>
    </w:p>
    <w:p w14:paraId="368681DA" w14:textId="24B1AF49" w:rsidR="00573EA1" w:rsidRPr="005E40AA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Il</w:t>
      </w:r>
      <w:r w:rsidR="006C15C9">
        <w:rPr>
          <w:rFonts w:ascii="Times New Roman" w:hAnsi="Times New Roman"/>
          <w:bCs/>
          <w:sz w:val="24"/>
          <w:szCs w:val="24"/>
        </w:rPr>
        <w:t>/La</w:t>
      </w:r>
      <w:r w:rsidRPr="005E40AA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a _________ il ____________</w:t>
      </w:r>
      <w:r w:rsidR="00DF58E9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C.F.__________________</w:t>
      </w:r>
      <w:r w:rsidR="00DF58E9">
        <w:rPr>
          <w:rFonts w:ascii="Times New Roman" w:hAnsi="Times New Roman"/>
          <w:bCs/>
          <w:sz w:val="24"/>
          <w:szCs w:val="24"/>
        </w:rPr>
        <w:t>)</w:t>
      </w:r>
      <w:r w:rsidRPr="005E40AA">
        <w:rPr>
          <w:rFonts w:ascii="Times New Roman" w:hAnsi="Times New Roman"/>
          <w:bCs/>
          <w:sz w:val="24"/>
          <w:szCs w:val="24"/>
        </w:rPr>
        <w:t>, domiciliato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5E40AA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5E40AA">
        <w:rPr>
          <w:rFonts w:ascii="Times New Roman" w:hAnsi="Times New Roman"/>
          <w:bCs/>
          <w:sz w:val="24"/>
          <w:szCs w:val="24"/>
        </w:rPr>
        <w:t xml:space="preserve">la </w:t>
      </w:r>
      <w:r w:rsidR="006C15C9">
        <w:rPr>
          <w:rFonts w:ascii="Times New Roman" w:hAnsi="Times New Roman"/>
          <w:bCs/>
          <w:sz w:val="24"/>
          <w:szCs w:val="24"/>
        </w:rPr>
        <w:t xml:space="preserve">Ditta </w:t>
      </w:r>
      <w:r w:rsidRPr="005E40AA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>
        <w:rPr>
          <w:rFonts w:ascii="Times New Roman" w:hAnsi="Times New Roman"/>
          <w:bCs/>
          <w:sz w:val="24"/>
          <w:szCs w:val="24"/>
        </w:rPr>
        <w:t>C.F.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>
        <w:rPr>
          <w:rFonts w:ascii="Times New Roman" w:hAnsi="Times New Roman"/>
          <w:bCs/>
          <w:sz w:val="24"/>
          <w:szCs w:val="24"/>
        </w:rPr>
        <w:t>P.</w:t>
      </w:r>
      <w:r w:rsidRPr="005E40AA">
        <w:rPr>
          <w:rFonts w:ascii="Times New Roman" w:hAnsi="Times New Roman"/>
          <w:bCs/>
          <w:sz w:val="24"/>
          <w:szCs w:val="24"/>
        </w:rPr>
        <w:t>IVA n. ___________________</w:t>
      </w:r>
      <w:r w:rsidR="0049656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5E40AA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di seguito denominata “</w:t>
      </w:r>
      <w:r w:rsidRPr="00EF5254">
        <w:rPr>
          <w:rFonts w:ascii="Times New Roman" w:hAnsi="Times New Roman"/>
          <w:b/>
          <w:sz w:val="24"/>
          <w:szCs w:val="24"/>
        </w:rPr>
        <w:t>Impresa</w:t>
      </w:r>
      <w:r w:rsidRPr="005E40AA">
        <w:rPr>
          <w:rFonts w:ascii="Times New Roman" w:hAnsi="Times New Roman"/>
          <w:bCs/>
          <w:sz w:val="24"/>
          <w:szCs w:val="24"/>
        </w:rPr>
        <w:t>”</w:t>
      </w:r>
      <w:r w:rsidR="00CF2488" w:rsidRPr="005E40AA">
        <w:rPr>
          <w:rFonts w:ascii="Times New Roman" w:hAnsi="Times New Roman"/>
          <w:bCs/>
          <w:sz w:val="24"/>
          <w:szCs w:val="24"/>
        </w:rPr>
        <w:t>),</w:t>
      </w:r>
      <w:r w:rsidR="00AE2B4A" w:rsidRPr="005E40AA">
        <w:rPr>
          <w:rFonts w:ascii="Times New Roman" w:hAnsi="Times New Roman"/>
          <w:bCs/>
          <w:sz w:val="24"/>
          <w:szCs w:val="24"/>
        </w:rPr>
        <w:t xml:space="preserve"> </w:t>
      </w:r>
      <w:r w:rsidRPr="005E40AA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5E40A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5EF16DB3" w:rsidR="00EC61EE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di essere invitato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="00D15BC4" w:rsidRPr="002A3AD5">
        <w:rPr>
          <w:rFonts w:ascii="Times New Roman" w:hAnsi="Times New Roman"/>
          <w:bCs/>
          <w:sz w:val="24"/>
          <w:szCs w:val="24"/>
        </w:rPr>
        <w:t xml:space="preserve"> alla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procedura negoziata, </w:t>
      </w:r>
      <w:r w:rsidR="00EC61EE" w:rsidRPr="00EC61EE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>
        <w:rPr>
          <w:rFonts w:ascii="Times New Roman" w:hAnsi="Times New Roman"/>
          <w:bCs/>
          <w:sz w:val="24"/>
          <w:szCs w:val="24"/>
        </w:rPr>
        <w:t>delle seguenti prestazioni</w:t>
      </w:r>
      <w:r w:rsidR="00EA2525">
        <w:rPr>
          <w:rFonts w:ascii="Times New Roman" w:hAnsi="Times New Roman"/>
          <w:bCs/>
          <w:sz w:val="24"/>
          <w:szCs w:val="24"/>
        </w:rPr>
        <w:t>:</w:t>
      </w:r>
    </w:p>
    <w:p w14:paraId="73BFD501" w14:textId="36EEDACB" w:rsidR="00E544C0" w:rsidRDefault="002C46CB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46CB">
        <w:rPr>
          <w:rFonts w:ascii="Times New Roman" w:hAnsi="Times New Roman"/>
          <w:bCs/>
          <w:sz w:val="24"/>
          <w:szCs w:val="24"/>
        </w:rPr>
        <w:t xml:space="preserve">della Produzione di un plasmide terapeutico GMP grade, comprensivo di test e documentazione per il rilascio. Il processo di produzione deve essere conforme ai principi GMP in accordo con le linee guida FDA e EMA per il DNA </w:t>
      </w:r>
      <w:proofErr w:type="spellStart"/>
      <w:r w:rsidRPr="002C46CB">
        <w:rPr>
          <w:rFonts w:ascii="Times New Roman" w:hAnsi="Times New Roman"/>
          <w:bCs/>
          <w:sz w:val="24"/>
          <w:szCs w:val="24"/>
        </w:rPr>
        <w:t>plasmidico</w:t>
      </w:r>
      <w:proofErr w:type="spellEnd"/>
      <w:r w:rsidRPr="002C46CB">
        <w:rPr>
          <w:rFonts w:ascii="Times New Roman" w:hAnsi="Times New Roman"/>
          <w:bCs/>
          <w:sz w:val="24"/>
          <w:szCs w:val="24"/>
        </w:rPr>
        <w:t xml:space="preserve"> di grado GMP per garantire consistenza, qualità sicurezza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E2DA5">
        <w:rPr>
          <w:rFonts w:ascii="Times New Roman" w:hAnsi="Times New Roman"/>
          <w:b/>
          <w:iCs/>
          <w:sz w:val="24"/>
          <w:szCs w:val="24"/>
        </w:rPr>
        <w:t xml:space="preserve">– CUP: </w:t>
      </w:r>
      <w:r w:rsidR="00FE2DA5" w:rsidRPr="00B51EFD">
        <w:rPr>
          <w:rFonts w:ascii="Helvetica" w:hAnsi="Helvetica" w:cs="Helvetica"/>
          <w:color w:val="000000"/>
        </w:rPr>
        <w:t>G83C22000270001</w:t>
      </w:r>
    </w:p>
    <w:p w14:paraId="4D2DB14A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20AEAC5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2F46431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p w14:paraId="05831852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E40AA">
        <w:rPr>
          <w:rFonts w:ascii="Times New Roman" w:hAnsi="Times New Roman"/>
          <w:b/>
          <w:bCs/>
          <w:iCs/>
          <w:sz w:val="24"/>
          <w:szCs w:val="24"/>
        </w:rPr>
        <w:t>DICHIARA</w:t>
      </w:r>
    </w:p>
    <w:p w14:paraId="12CECA25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5E40AA" w:rsidRDefault="00573EA1" w:rsidP="00150D7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DF58E9">
        <w:rPr>
          <w:rFonts w:ascii="Times New Roman" w:hAnsi="Times New Roman"/>
          <w:sz w:val="24"/>
          <w:szCs w:val="24"/>
        </w:rPr>
        <w:t>l’</w:t>
      </w:r>
      <w:r w:rsidRPr="005E40AA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24529525" w14:textId="14941F0F" w:rsidR="00573EA1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EC61EE" w:rsidRPr="00EC61EE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>
        <w:rPr>
          <w:rFonts w:ascii="Times New Roman" w:hAnsi="Times New Roman"/>
          <w:sz w:val="24"/>
          <w:szCs w:val="24"/>
        </w:rPr>
        <w:t>dell’Impresa</w:t>
      </w:r>
      <w:r w:rsidR="00EC61EE" w:rsidRPr="00EC61EE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EC61EE">
        <w:rPr>
          <w:rFonts w:ascii="Times New Roman" w:hAnsi="Times New Roman"/>
          <w:sz w:val="24"/>
          <w:szCs w:val="24"/>
        </w:rPr>
        <w:t>D.</w:t>
      </w:r>
      <w:r w:rsidR="00DF58E9">
        <w:rPr>
          <w:rFonts w:ascii="Times New Roman" w:hAnsi="Times New Roman"/>
          <w:sz w:val="24"/>
          <w:szCs w:val="24"/>
        </w:rPr>
        <w:t>L</w:t>
      </w:r>
      <w:r w:rsidR="00DF58E9" w:rsidRPr="00EC61EE">
        <w:rPr>
          <w:rFonts w:ascii="Times New Roman" w:hAnsi="Times New Roman"/>
          <w:sz w:val="24"/>
          <w:szCs w:val="24"/>
        </w:rPr>
        <w:t>gs</w:t>
      </w:r>
      <w:r w:rsidR="00EC61EE" w:rsidRPr="00EC61EE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EC61EE">
        <w:rPr>
          <w:rFonts w:ascii="Times New Roman" w:hAnsi="Times New Roman"/>
          <w:sz w:val="24"/>
          <w:szCs w:val="24"/>
        </w:rPr>
        <w:t xml:space="preserve"> </w:t>
      </w:r>
      <w:r w:rsidR="00F142F0">
        <w:rPr>
          <w:rFonts w:ascii="Times New Roman" w:hAnsi="Times New Roman"/>
          <w:sz w:val="24"/>
          <w:szCs w:val="24"/>
        </w:rPr>
        <w:t xml:space="preserve">31 marzo 2023,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 w:rsidR="00EC61EE" w:rsidRPr="00EC61EE">
        <w:rPr>
          <w:rFonts w:ascii="Times New Roman" w:hAnsi="Times New Roman"/>
          <w:sz w:val="24"/>
          <w:szCs w:val="24"/>
        </w:rPr>
        <w:t>36</w:t>
      </w:r>
      <w:r w:rsidR="00F142F0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FC72ED">
        <w:rPr>
          <w:rFonts w:ascii="Times New Roman" w:hAnsi="Times New Roman"/>
          <w:sz w:val="24"/>
          <w:szCs w:val="24"/>
        </w:rPr>
        <w:t xml:space="preserve">di cui agli artt. 94 e 95 </w:t>
      </w:r>
      <w:r w:rsidR="0049656A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>
        <w:rPr>
          <w:rFonts w:ascii="Times New Roman" w:hAnsi="Times New Roman"/>
          <w:sz w:val="24"/>
          <w:szCs w:val="24"/>
        </w:rPr>
        <w:t>D.Lgs.</w:t>
      </w:r>
      <w:proofErr w:type="spellEnd"/>
      <w:r w:rsidR="0049656A">
        <w:rPr>
          <w:rFonts w:ascii="Times New Roman" w:hAnsi="Times New Roman"/>
          <w:sz w:val="24"/>
          <w:szCs w:val="24"/>
        </w:rPr>
        <w:t xml:space="preserve"> n. 36/2023</w:t>
      </w:r>
      <w:r w:rsidRPr="005E40AA">
        <w:rPr>
          <w:rFonts w:ascii="Times New Roman" w:hAnsi="Times New Roman"/>
          <w:sz w:val="24"/>
          <w:szCs w:val="24"/>
        </w:rPr>
        <w:t>.</w:t>
      </w:r>
    </w:p>
    <w:p w14:paraId="2F97899A" w14:textId="40375A20" w:rsidR="00B437E7" w:rsidRPr="004A58D4" w:rsidRDefault="00B437E7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58D4"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assumer</w:t>
      </w:r>
      <w:r w:rsidR="00F142F0">
        <w:rPr>
          <w:rFonts w:ascii="Times New Roman" w:hAnsi="Times New Roman"/>
          <w:sz w:val="24"/>
          <w:szCs w:val="24"/>
        </w:rPr>
        <w:t>e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EF5254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EF525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4A58D4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4A58D4">
        <w:rPr>
          <w:rFonts w:ascii="Times New Roman" w:hAnsi="Times New Roman"/>
          <w:sz w:val="24"/>
          <w:szCs w:val="24"/>
        </w:rPr>
        <w:t>dell’art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="004A58D4" w:rsidRPr="004A58D4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EE0F1B">
        <w:rPr>
          <w:rFonts w:ascii="Times New Roman" w:hAnsi="Times New Roman"/>
          <w:sz w:val="24"/>
          <w:szCs w:val="24"/>
        </w:rPr>
        <w:t xml:space="preserve"> </w:t>
      </w:r>
    </w:p>
    <w:p w14:paraId="6DD14A73" w14:textId="4D0CF0EE" w:rsidR="00B437E7" w:rsidRDefault="00B437E7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>
        <w:rPr>
          <w:rFonts w:ascii="Times New Roman" w:hAnsi="Times New Roman"/>
          <w:sz w:val="24"/>
          <w:szCs w:val="24"/>
        </w:rPr>
        <w:t xml:space="preserve">assumere </w:t>
      </w:r>
      <w:r w:rsidRPr="00B437E7">
        <w:rPr>
          <w:rFonts w:ascii="Times New Roman" w:hAnsi="Times New Roman"/>
          <w:sz w:val="24"/>
          <w:szCs w:val="24"/>
        </w:rPr>
        <w:t>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F142F0">
        <w:rPr>
          <w:rFonts w:ascii="Times New Roman" w:hAnsi="Times New Roman"/>
          <w:sz w:val="24"/>
          <w:szCs w:val="24"/>
        </w:rPr>
        <w:t xml:space="preserve">di assicurare </w:t>
      </w:r>
      <w:r w:rsidR="00F142F0">
        <w:rPr>
          <w:rFonts w:ascii="Times New Roman" w:hAnsi="Times New Roman"/>
          <w:sz w:val="24"/>
          <w:szCs w:val="24"/>
        </w:rPr>
        <w:t xml:space="preserve">sia </w:t>
      </w:r>
      <w:r w:rsidR="00F142F0" w:rsidRPr="00F142F0">
        <w:rPr>
          <w:rFonts w:ascii="Times New Roman" w:hAnsi="Times New Roman"/>
          <w:sz w:val="24"/>
          <w:szCs w:val="24"/>
        </w:rPr>
        <w:t xml:space="preserve">all’occupazione giovanile </w:t>
      </w:r>
      <w:r w:rsidR="00F142F0">
        <w:rPr>
          <w:rFonts w:ascii="Times New Roman" w:hAnsi="Times New Roman"/>
          <w:sz w:val="24"/>
          <w:szCs w:val="24"/>
        </w:rPr>
        <w:t xml:space="preserve">sia all’occupazione </w:t>
      </w:r>
      <w:r w:rsidR="00F142F0" w:rsidRPr="00F142F0">
        <w:rPr>
          <w:rFonts w:ascii="Times New Roman" w:hAnsi="Times New Roman"/>
          <w:sz w:val="24"/>
          <w:szCs w:val="24"/>
        </w:rPr>
        <w:t xml:space="preserve">femminile </w:t>
      </w:r>
      <w:r w:rsidRPr="00B437E7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Default="00B437E7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8B4A17">
        <w:rPr>
          <w:rFonts w:ascii="Times New Roman" w:hAnsi="Times New Roman"/>
          <w:sz w:val="24"/>
          <w:szCs w:val="24"/>
        </w:rPr>
        <w:t>impegnarsi</w:t>
      </w:r>
      <w:r w:rsidRPr="00B437E7">
        <w:rPr>
          <w:rFonts w:ascii="Times New Roman" w:hAnsi="Times New Roman"/>
          <w:sz w:val="24"/>
          <w:szCs w:val="24"/>
        </w:rPr>
        <w:t xml:space="preserve">, </w:t>
      </w:r>
      <w:r w:rsidR="009B4809">
        <w:rPr>
          <w:rFonts w:ascii="Times New Roman" w:hAnsi="Times New Roman"/>
          <w:sz w:val="24"/>
          <w:szCs w:val="24"/>
        </w:rPr>
        <w:t>qu</w:t>
      </w:r>
      <w:r w:rsidRPr="00B437E7">
        <w:rPr>
          <w:rFonts w:ascii="Times New Roman" w:hAnsi="Times New Roman"/>
          <w:sz w:val="24"/>
          <w:szCs w:val="24"/>
        </w:rPr>
        <w:t>al</w:t>
      </w:r>
      <w:r w:rsidR="009B4809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>
        <w:rPr>
          <w:rFonts w:ascii="Times New Roman" w:hAnsi="Times New Roman"/>
          <w:sz w:val="24"/>
          <w:szCs w:val="24"/>
        </w:rPr>
        <w:t xml:space="preserve">ad </w:t>
      </w:r>
      <w:r w:rsidR="0049656A">
        <w:rPr>
          <w:rFonts w:ascii="Times New Roman" w:hAnsi="Times New Roman"/>
          <w:sz w:val="24"/>
          <w:szCs w:val="24"/>
        </w:rPr>
        <w:t>avere assolto</w:t>
      </w:r>
      <w:r w:rsidR="008B4A17">
        <w:rPr>
          <w:rFonts w:ascii="Times New Roman" w:hAnsi="Times New Roman"/>
          <w:sz w:val="24"/>
          <w:szCs w:val="24"/>
        </w:rPr>
        <w:t xml:space="preserve"> </w:t>
      </w:r>
      <w:r w:rsidR="009B4809">
        <w:rPr>
          <w:rFonts w:ascii="Times New Roman" w:hAnsi="Times New Roman"/>
          <w:sz w:val="24"/>
          <w:szCs w:val="24"/>
        </w:rPr>
        <w:t>al</w:t>
      </w:r>
      <w:r w:rsidRPr="00B437E7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>
        <w:rPr>
          <w:rFonts w:ascii="Times New Roman" w:hAnsi="Times New Roman"/>
          <w:sz w:val="24"/>
          <w:szCs w:val="24"/>
        </w:rPr>
        <w:t>L.</w:t>
      </w:r>
      <w:r w:rsidR="00D21B03" w:rsidRPr="00B437E7">
        <w:rPr>
          <w:rFonts w:ascii="Times New Roman" w:hAnsi="Times New Roman"/>
          <w:sz w:val="24"/>
          <w:szCs w:val="24"/>
        </w:rPr>
        <w:t xml:space="preserve"> </w:t>
      </w:r>
      <w:r w:rsidRPr="00B437E7">
        <w:rPr>
          <w:rFonts w:ascii="Times New Roman" w:hAnsi="Times New Roman"/>
          <w:sz w:val="24"/>
          <w:szCs w:val="24"/>
        </w:rPr>
        <w:t>12 marzo 1999, n. 68</w:t>
      </w:r>
      <w:r w:rsidR="004A58D4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Default="004A58D4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</w:t>
      </w:r>
      <w:r w:rsidR="00F142F0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 in caso di aggiudicazione del contratto</w:t>
      </w:r>
      <w:r w:rsidR="00F142F0">
        <w:rPr>
          <w:rFonts w:ascii="Times New Roman" w:hAnsi="Times New Roman"/>
          <w:sz w:val="24"/>
          <w:szCs w:val="24"/>
        </w:rPr>
        <w:t>,</w:t>
      </w:r>
      <w:r w:rsidRPr="004A58D4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4A58D4">
        <w:rPr>
          <w:rFonts w:ascii="Times New Roman" w:hAnsi="Times New Roman"/>
          <w:sz w:val="24"/>
          <w:szCs w:val="24"/>
        </w:rPr>
        <w:t>all’art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 xml:space="preserve">3 della </w:t>
      </w:r>
      <w:r w:rsidR="00F142F0">
        <w:rPr>
          <w:rFonts w:ascii="Times New Roman" w:hAnsi="Times New Roman"/>
          <w:sz w:val="24"/>
          <w:szCs w:val="24"/>
        </w:rPr>
        <w:t>L.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13 agosto 2010, n. 136 e successive modifiche</w:t>
      </w:r>
      <w:r>
        <w:rPr>
          <w:rFonts w:ascii="Times New Roman" w:hAnsi="Times New Roman"/>
          <w:sz w:val="24"/>
          <w:szCs w:val="24"/>
        </w:rPr>
        <w:t>.</w:t>
      </w:r>
    </w:p>
    <w:p w14:paraId="0F308084" w14:textId="4593D631" w:rsidR="00573EA1" w:rsidRPr="005E40AA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5E40AA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5E40AA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  <w:lang w:eastAsia="it-IT"/>
        </w:rPr>
        <w:t>,</w:t>
      </w:r>
      <w:r w:rsidRPr="005E40AA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5E40AA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5E40AA">
        <w:rPr>
          <w:rFonts w:ascii="Times New Roman" w:hAnsi="Times New Roman"/>
          <w:sz w:val="24"/>
          <w:szCs w:val="24"/>
        </w:rPr>
        <w:t>, il Soggetto Attuatore</w:t>
      </w:r>
      <w:r w:rsidRPr="005E40AA">
        <w:rPr>
          <w:rFonts w:ascii="Times New Roman" w:hAnsi="Times New Roman"/>
          <w:sz w:val="24"/>
          <w:szCs w:val="24"/>
        </w:rPr>
        <w:t xml:space="preserve"> procederà </w:t>
      </w:r>
      <w:r w:rsidR="00151C3A" w:rsidRPr="005E40AA">
        <w:rPr>
          <w:rFonts w:ascii="Times New Roman" w:hAnsi="Times New Roman"/>
          <w:sz w:val="24"/>
          <w:szCs w:val="24"/>
        </w:rPr>
        <w:t>a chiedere integrazioni</w:t>
      </w:r>
      <w:r w:rsidR="00061A3E" w:rsidRPr="005E40AA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5E40AA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</w:rPr>
        <w:t>,</w:t>
      </w:r>
      <w:r w:rsidRPr="005E40AA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5E40AA">
        <w:rPr>
          <w:rFonts w:ascii="Times New Roman" w:hAnsi="Times New Roman"/>
          <w:sz w:val="24"/>
          <w:szCs w:val="24"/>
        </w:rPr>
        <w:t>, l’Impresa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5E40AA">
        <w:rPr>
          <w:rFonts w:ascii="Times New Roman" w:hAnsi="Times New Roman"/>
          <w:sz w:val="24"/>
          <w:szCs w:val="24"/>
        </w:rPr>
        <w:t>procedura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r w:rsidR="00C8096E" w:rsidRPr="005E40AA">
        <w:rPr>
          <w:rFonts w:ascii="Times New Roman" w:hAnsi="Times New Roman"/>
          <w:sz w:val="24"/>
          <w:szCs w:val="24"/>
        </w:rPr>
        <w:t>negoziata</w:t>
      </w:r>
      <w:r w:rsidR="00D15BC4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5E40AA">
        <w:rPr>
          <w:rFonts w:ascii="Times New Roman" w:hAnsi="Times New Roman"/>
          <w:sz w:val="24"/>
          <w:szCs w:val="24"/>
        </w:rPr>
        <w:t>dalla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r w:rsidR="00C8096E" w:rsidRPr="005E40AA">
        <w:rPr>
          <w:rFonts w:ascii="Times New Roman" w:hAnsi="Times New Roman"/>
          <w:sz w:val="24"/>
          <w:szCs w:val="24"/>
        </w:rPr>
        <w:t>predetta</w:t>
      </w:r>
      <w:r w:rsidR="00061A3E" w:rsidRPr="005E40AA">
        <w:rPr>
          <w:rFonts w:ascii="Times New Roman" w:hAnsi="Times New Roman"/>
          <w:sz w:val="24"/>
          <w:szCs w:val="24"/>
        </w:rPr>
        <w:t xml:space="preserve"> procedura</w:t>
      </w:r>
      <w:r w:rsidRPr="005E40AA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5E40AA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lastRenderedPageBreak/>
        <w:t>D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 xml:space="preserve">Di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15378F" w:rsidRDefault="005E40AA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15378F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>
        <w:rPr>
          <w:rFonts w:ascii="Times New Roman" w:hAnsi="Times New Roman"/>
          <w:sz w:val="24"/>
          <w:szCs w:val="24"/>
        </w:rPr>
        <w:t>.</w:t>
      </w:r>
    </w:p>
    <w:p w14:paraId="733D52AC" w14:textId="0040EC88" w:rsidR="005E40AA" w:rsidRPr="0015378F" w:rsidRDefault="005E40AA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15378F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Default="009A0FD1" w:rsidP="00DF58E9">
      <w:pPr>
        <w:pStyle w:val="Paragrafoelenco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Default="009A0FD1" w:rsidP="00150D7B">
      <w:pPr>
        <w:pStyle w:val="Paragrafoelenco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397E17BF" w14:textId="77777777" w:rsidR="0067124D" w:rsidRPr="005E40AA" w:rsidRDefault="0067124D" w:rsidP="00150D7B">
      <w:pPr>
        <w:pStyle w:val="Paragrafoelenco"/>
        <w:spacing w:after="0" w:line="360" w:lineRule="auto"/>
        <w:jc w:val="center"/>
      </w:pPr>
    </w:p>
    <w:p w14:paraId="10B7BD38" w14:textId="13BBABBB" w:rsidR="009A0FD1" w:rsidRPr="005E40AA" w:rsidRDefault="009A0FD1" w:rsidP="00150D7B">
      <w:pPr>
        <w:pStyle w:val="Paragrafoelenco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Default="009A0FD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5E40AA">
        <w:rPr>
          <w:rFonts w:ascii="Times New Roman" w:hAnsi="Times New Roman"/>
          <w:sz w:val="24"/>
          <w:szCs w:val="24"/>
        </w:rPr>
        <w:t xml:space="preserve"> l’Impresa</w:t>
      </w:r>
      <w:r w:rsidRPr="005E40AA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9A0FD1" w:rsidRDefault="009A0FD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5E40AA" w:rsidRDefault="009A0FD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Che l’</w:t>
      </w:r>
      <w:r w:rsidRPr="005E40AA">
        <w:rPr>
          <w:rFonts w:ascii="Times New Roman" w:hAnsi="Times New Roman"/>
          <w:iCs/>
          <w:sz w:val="24"/>
          <w:szCs w:val="24"/>
        </w:rPr>
        <w:t>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5E40AA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5E40AA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40AA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5E40AA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5E40AA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5E40AA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5E40AA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i/>
          <w:sz w:val="24"/>
          <w:szCs w:val="24"/>
        </w:rPr>
        <w:t>(</w:t>
      </w:r>
      <w:r w:rsidRPr="005E40AA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5E40AA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5E40AA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5E40AA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4ADF" w14:textId="77777777" w:rsidR="00D13FBA" w:rsidRDefault="00D13FBA" w:rsidP="00573EA1">
      <w:pPr>
        <w:spacing w:after="0" w:line="240" w:lineRule="auto"/>
      </w:pPr>
      <w:r>
        <w:separator/>
      </w:r>
    </w:p>
  </w:endnote>
  <w:endnote w:type="continuationSeparator" w:id="0">
    <w:p w14:paraId="0A95DC00" w14:textId="77777777" w:rsidR="00D13FBA" w:rsidRDefault="00D13FBA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66F5" w14:textId="77777777" w:rsidR="000E180B" w:rsidRDefault="000E180B" w:rsidP="00CB7F21">
    <w:pPr>
      <w:pStyle w:val="Pidipagina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Pidipagina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Pidipagina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21FF" w14:textId="77777777" w:rsidR="00D13FBA" w:rsidRDefault="00D13FBA" w:rsidP="00573EA1">
      <w:pPr>
        <w:spacing w:after="0" w:line="240" w:lineRule="auto"/>
      </w:pPr>
      <w:r>
        <w:separator/>
      </w:r>
    </w:p>
  </w:footnote>
  <w:footnote w:type="continuationSeparator" w:id="0">
    <w:p w14:paraId="2F24143B" w14:textId="77777777" w:rsidR="00D13FBA" w:rsidRDefault="00D13FBA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0EA0"/>
    <w:multiLevelType w:val="hybridMultilevel"/>
    <w:tmpl w:val="8C30720E"/>
    <w:lvl w:ilvl="0" w:tplc="DD78FE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5"/>
  </w:num>
  <w:num w:numId="4" w16cid:durableId="900361889">
    <w:abstractNumId w:val="3"/>
  </w:num>
  <w:num w:numId="5" w16cid:durableId="403796549">
    <w:abstractNumId w:val="2"/>
  </w:num>
  <w:num w:numId="6" w16cid:durableId="1049917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1A3E"/>
    <w:rsid w:val="00064FB8"/>
    <w:rsid w:val="000741F3"/>
    <w:rsid w:val="000C4A91"/>
    <w:rsid w:val="000E180B"/>
    <w:rsid w:val="000E778C"/>
    <w:rsid w:val="0010616A"/>
    <w:rsid w:val="00111F03"/>
    <w:rsid w:val="00150D7B"/>
    <w:rsid w:val="00151C3A"/>
    <w:rsid w:val="0015378F"/>
    <w:rsid w:val="0019550E"/>
    <w:rsid w:val="001B6BDE"/>
    <w:rsid w:val="001C4D90"/>
    <w:rsid w:val="001D0C3B"/>
    <w:rsid w:val="00222ED0"/>
    <w:rsid w:val="00232E1C"/>
    <w:rsid w:val="00286EBD"/>
    <w:rsid w:val="002A3AD5"/>
    <w:rsid w:val="002C46CB"/>
    <w:rsid w:val="002F2568"/>
    <w:rsid w:val="00304780"/>
    <w:rsid w:val="003066C4"/>
    <w:rsid w:val="00350E10"/>
    <w:rsid w:val="00397DBE"/>
    <w:rsid w:val="003C53E3"/>
    <w:rsid w:val="00403D82"/>
    <w:rsid w:val="0042159F"/>
    <w:rsid w:val="0042378E"/>
    <w:rsid w:val="0049656A"/>
    <w:rsid w:val="004A58D4"/>
    <w:rsid w:val="004B698D"/>
    <w:rsid w:val="00530181"/>
    <w:rsid w:val="00573EA1"/>
    <w:rsid w:val="0059526F"/>
    <w:rsid w:val="005A6FD2"/>
    <w:rsid w:val="005C7A58"/>
    <w:rsid w:val="005E40AA"/>
    <w:rsid w:val="005E7A8B"/>
    <w:rsid w:val="006069EA"/>
    <w:rsid w:val="00636198"/>
    <w:rsid w:val="0067124D"/>
    <w:rsid w:val="006C15C9"/>
    <w:rsid w:val="006C362F"/>
    <w:rsid w:val="006E527E"/>
    <w:rsid w:val="00712F43"/>
    <w:rsid w:val="00723D1A"/>
    <w:rsid w:val="007248E6"/>
    <w:rsid w:val="0073072E"/>
    <w:rsid w:val="00755BDD"/>
    <w:rsid w:val="00775B67"/>
    <w:rsid w:val="007F6327"/>
    <w:rsid w:val="00806619"/>
    <w:rsid w:val="0084623E"/>
    <w:rsid w:val="00847069"/>
    <w:rsid w:val="008502FC"/>
    <w:rsid w:val="00870719"/>
    <w:rsid w:val="008945B3"/>
    <w:rsid w:val="008A1CEF"/>
    <w:rsid w:val="008B4A17"/>
    <w:rsid w:val="009032E9"/>
    <w:rsid w:val="00913EC9"/>
    <w:rsid w:val="00932EEF"/>
    <w:rsid w:val="0093423B"/>
    <w:rsid w:val="0097241D"/>
    <w:rsid w:val="00976600"/>
    <w:rsid w:val="00990F4E"/>
    <w:rsid w:val="009A0FD1"/>
    <w:rsid w:val="009B4809"/>
    <w:rsid w:val="00A1555E"/>
    <w:rsid w:val="00A839E3"/>
    <w:rsid w:val="00A954B2"/>
    <w:rsid w:val="00AA7AB2"/>
    <w:rsid w:val="00AD0756"/>
    <w:rsid w:val="00AE2B4A"/>
    <w:rsid w:val="00B437E7"/>
    <w:rsid w:val="00B765B7"/>
    <w:rsid w:val="00B903F5"/>
    <w:rsid w:val="00B94521"/>
    <w:rsid w:val="00BC20D9"/>
    <w:rsid w:val="00BF5172"/>
    <w:rsid w:val="00C6639D"/>
    <w:rsid w:val="00C72B67"/>
    <w:rsid w:val="00C8096E"/>
    <w:rsid w:val="00CB6EA2"/>
    <w:rsid w:val="00CC3EE2"/>
    <w:rsid w:val="00CF2488"/>
    <w:rsid w:val="00D13FBA"/>
    <w:rsid w:val="00D14617"/>
    <w:rsid w:val="00D15BC4"/>
    <w:rsid w:val="00D21B03"/>
    <w:rsid w:val="00D54981"/>
    <w:rsid w:val="00DD54A0"/>
    <w:rsid w:val="00DE4F54"/>
    <w:rsid w:val="00DF58E9"/>
    <w:rsid w:val="00E12935"/>
    <w:rsid w:val="00E544C0"/>
    <w:rsid w:val="00E66E35"/>
    <w:rsid w:val="00EA2525"/>
    <w:rsid w:val="00EA38A5"/>
    <w:rsid w:val="00EA45CB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C72ED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Pidipagina">
    <w:name w:val="footer"/>
    <w:basedOn w:val="Normale"/>
    <w:link w:val="PidipaginaCarattere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A38A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A2E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2E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e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Loredana Scialanga</cp:lastModifiedBy>
  <cp:revision>3</cp:revision>
  <dcterms:created xsi:type="dcterms:W3CDTF">2024-09-03T20:28:00Z</dcterms:created>
  <dcterms:modified xsi:type="dcterms:W3CDTF">2025-04-17T15:17:00Z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